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F84B0" w14:textId="77777777" w:rsidR="0055498C" w:rsidRPr="00865C55" w:rsidRDefault="0055498C" w:rsidP="0055498C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C738E" wp14:editId="2D423CCE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90625" cy="71437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88BAD" w14:textId="77777777" w:rsidR="0055498C" w:rsidRDefault="0055498C" w:rsidP="0055498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14:paraId="4364C348" w14:textId="0BA47D9F" w:rsidR="000C26F5" w:rsidRPr="003C5141" w:rsidRDefault="000C26F5" w:rsidP="0055498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93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" fillcolor="white [3201]" stroked="f" strokeweight=".5pt">
                <v:textbox>
                  <w:txbxContent>
                    <w:p w14:paraId="20D88BAD" w14:textId="77777777" w:rsidR="0055498C" w:rsidRDefault="0055498C" w:rsidP="0055498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14:paraId="4364C348" w14:textId="0BA47D9F" w:rsidR="000C26F5" w:rsidRPr="003C5141" w:rsidRDefault="000C26F5" w:rsidP="0055498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2109FD2F" wp14:editId="1742AC46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21ECA" w14:textId="77777777" w:rsidR="0055498C" w:rsidRPr="00865C55" w:rsidRDefault="0055498C" w:rsidP="0055498C">
      <w:pPr>
        <w:ind w:right="-2"/>
        <w:jc w:val="center"/>
        <w:rPr>
          <w:rFonts w:ascii="PT Astra Serif" w:eastAsia="Calibri" w:hAnsi="PT Astra Serif"/>
        </w:rPr>
      </w:pPr>
    </w:p>
    <w:p w14:paraId="169416D5" w14:textId="77777777" w:rsidR="0055498C" w:rsidRPr="00865C55" w:rsidRDefault="0055498C" w:rsidP="0055498C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14:paraId="4A3CAEFD" w14:textId="77777777" w:rsidR="0055498C" w:rsidRPr="00865C55" w:rsidRDefault="0055498C" w:rsidP="0055498C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  <w:bookmarkStart w:id="0" w:name="_GoBack"/>
      <w:bookmarkEnd w:id="0"/>
    </w:p>
    <w:p w14:paraId="1511EFF0" w14:textId="77777777" w:rsidR="0055498C" w:rsidRPr="00865C55" w:rsidRDefault="0055498C" w:rsidP="0055498C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14:paraId="6C2E7D5C" w14:textId="77777777" w:rsidR="0055498C" w:rsidRPr="00865C55" w:rsidRDefault="0055498C" w:rsidP="0055498C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14:paraId="4E8C34F2" w14:textId="77777777" w:rsidR="0055498C" w:rsidRPr="00F200B4" w:rsidRDefault="0055498C" w:rsidP="0055498C">
      <w:pPr>
        <w:rPr>
          <w:rFonts w:ascii="PT Astra Serif" w:hAnsi="PT Astra Serif"/>
          <w:sz w:val="28"/>
          <w:szCs w:val="26"/>
        </w:rPr>
      </w:pPr>
    </w:p>
    <w:p w14:paraId="73D811EF" w14:textId="77777777" w:rsidR="0055498C" w:rsidRPr="00A21566" w:rsidRDefault="0055498C" w:rsidP="0055498C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21566" w:rsidRPr="0084148D" w14:paraId="214077E9" w14:textId="77777777" w:rsidTr="00BC7F0E">
        <w:trPr>
          <w:trHeight w:val="227"/>
        </w:trPr>
        <w:tc>
          <w:tcPr>
            <w:tcW w:w="2563" w:type="pct"/>
          </w:tcPr>
          <w:p w14:paraId="4334FEDA" w14:textId="77777777" w:rsidR="00A21566" w:rsidRPr="0084148D" w:rsidRDefault="00A21566" w:rsidP="00BC7F0E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 [Дата документа]</w:t>
            </w:r>
          </w:p>
        </w:tc>
        <w:tc>
          <w:tcPr>
            <w:tcW w:w="2437" w:type="pct"/>
          </w:tcPr>
          <w:p w14:paraId="6321C2F1" w14:textId="77777777" w:rsidR="00A21566" w:rsidRPr="0084148D" w:rsidRDefault="00A21566" w:rsidP="00BC7F0E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14:paraId="4144EFC0" w14:textId="77777777" w:rsidR="0055498C" w:rsidRPr="00A21566" w:rsidRDefault="0055498C" w:rsidP="0055498C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14:paraId="0CAE64E1" w14:textId="77777777" w:rsidR="0055498C" w:rsidRPr="0055498C" w:rsidRDefault="0055498C" w:rsidP="0055498C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1960D432" w14:textId="77777777" w:rsidR="00820810" w:rsidRPr="0055498C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 xml:space="preserve">О внесении изменений в постановление </w:t>
      </w:r>
    </w:p>
    <w:p w14:paraId="32B94E71" w14:textId="77777777" w:rsidR="00820810" w:rsidRPr="0055498C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14:paraId="0A031B72" w14:textId="77777777" w:rsidR="00820810" w:rsidRPr="0055498C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>от 26.02.2021 № 208-п «О предоставлении</w:t>
      </w:r>
    </w:p>
    <w:p w14:paraId="3440A873" w14:textId="77777777" w:rsidR="00820810" w:rsidRPr="0055498C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>субсидий из бюджета города Югорска</w:t>
      </w:r>
    </w:p>
    <w:p w14:paraId="2F8B1AEC" w14:textId="77777777" w:rsidR="00820810" w:rsidRPr="0055498C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>на поддержку сельскохозяйственного</w:t>
      </w:r>
    </w:p>
    <w:p w14:paraId="06948CBB" w14:textId="77777777" w:rsidR="00820810" w:rsidRPr="0055498C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 xml:space="preserve">производства и деятельности по заготовке </w:t>
      </w:r>
    </w:p>
    <w:p w14:paraId="0BE78FDE" w14:textId="77777777" w:rsidR="00A80D6A" w:rsidRDefault="00820810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t>и переработке дикоросов»</w:t>
      </w:r>
    </w:p>
    <w:p w14:paraId="4D86F863" w14:textId="77777777" w:rsidR="00D515A3" w:rsidRDefault="00D515A3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14:paraId="4DF3C568" w14:textId="77777777" w:rsidR="00D515A3" w:rsidRDefault="00D515A3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14:paraId="1BE8FFA6" w14:textId="77777777" w:rsidR="00D515A3" w:rsidRDefault="00D515A3" w:rsidP="0055498C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14:paraId="54A4471D" w14:textId="77777777" w:rsidR="00E2604E" w:rsidRPr="00D515A3" w:rsidRDefault="00E2604E" w:rsidP="00D515A3">
      <w:pPr>
        <w:spacing w:line="276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515A3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</w:t>
      </w:r>
      <w:r w:rsidR="00DC5A54" w:rsidRPr="00D515A3">
        <w:rPr>
          <w:rFonts w:ascii="PT Astra Serif" w:eastAsia="Calibri" w:hAnsi="PT Astra Serif"/>
          <w:sz w:val="28"/>
          <w:szCs w:val="28"/>
          <w:lang w:eastAsia="en-US"/>
        </w:rPr>
        <w:t>Законом Ханты-Мансийского автономного округа - Югры от 16.12.2010 № 228-оз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дикоросов»,</w:t>
      </w:r>
      <w:r w:rsidR="00DC5A5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515A3" w:rsidRPr="00D515A3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BA256B" w:rsidRPr="00D515A3">
        <w:rPr>
          <w:rFonts w:ascii="PT Astra Serif" w:eastAsia="Calibri" w:hAnsi="PT Astra Serif"/>
          <w:sz w:val="28"/>
          <w:szCs w:val="28"/>
          <w:lang w:eastAsia="en-US"/>
        </w:rPr>
        <w:t>постановлением Правительства Ханты-Мансийского автономного округа - Югры от 10.11.2023 № 554-п</w:t>
      </w:r>
      <w:r w:rsidR="0055498C" w:rsidRPr="00D515A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A256B" w:rsidRPr="00D515A3">
        <w:rPr>
          <w:rFonts w:ascii="PT Astra Serif" w:eastAsia="Calibri" w:hAnsi="PT Astra Serif"/>
          <w:sz w:val="28"/>
          <w:szCs w:val="28"/>
          <w:lang w:eastAsia="en-US"/>
        </w:rPr>
        <w:t>«О государственной программе Ханты-Мансийского автономного округа - Югры «Развитие агропромышленного комплекса»</w:t>
      </w:r>
      <w:r w:rsidR="00A852F5" w:rsidRPr="00D515A3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14:paraId="3D490C23" w14:textId="02DA207E" w:rsidR="00BA256B" w:rsidRPr="0055498C" w:rsidRDefault="00F56A6F" w:rsidP="00D515A3">
      <w:pPr>
        <w:pStyle w:val="ad"/>
        <w:spacing w:after="0" w:line="276" w:lineRule="auto"/>
        <w:ind w:firstLine="709"/>
        <w:jc w:val="both"/>
        <w:rPr>
          <w:rFonts w:ascii="PT Astra Serif" w:hAnsi="PT Astra Serif"/>
          <w:vanish/>
          <w:sz w:val="28"/>
          <w:szCs w:val="28"/>
          <w:specVanish/>
        </w:rPr>
      </w:pPr>
      <w:r w:rsidRPr="0055498C">
        <w:rPr>
          <w:rFonts w:ascii="PT Astra Serif" w:hAnsi="PT Astra Serif"/>
          <w:sz w:val="28"/>
          <w:szCs w:val="28"/>
        </w:rPr>
        <w:lastRenderedPageBreak/>
        <w:t xml:space="preserve">1. </w:t>
      </w:r>
      <w:r w:rsidR="00BA256B" w:rsidRPr="0055498C">
        <w:rPr>
          <w:rFonts w:ascii="PT Astra Serif" w:hAnsi="PT Astra Serif"/>
          <w:sz w:val="28"/>
          <w:szCs w:val="28"/>
        </w:rPr>
        <w:t>Внести в постановление администрации города Югорска от 26.02.2021 № 208-п «О предоставлении субсидий из бюджета города Югорска на поддержку сельскохозяйственного производства и деятельности по заготовке и переработке</w:t>
      </w:r>
      <w:r w:rsidR="0031354B" w:rsidRPr="0055498C">
        <w:rPr>
          <w:rFonts w:ascii="PT Astra Serif" w:hAnsi="PT Astra Serif"/>
          <w:sz w:val="28"/>
          <w:szCs w:val="28"/>
        </w:rPr>
        <w:t xml:space="preserve"> </w:t>
      </w:r>
      <w:r w:rsidR="00BA256B" w:rsidRPr="0055498C">
        <w:rPr>
          <w:rFonts w:ascii="PT Astra Serif" w:hAnsi="PT Astra Serif"/>
          <w:sz w:val="28"/>
          <w:szCs w:val="28"/>
        </w:rPr>
        <w:t>дикоросов»</w:t>
      </w:r>
      <w:r w:rsidR="0031354B" w:rsidRPr="0055498C">
        <w:rPr>
          <w:rFonts w:ascii="PT Astra Serif" w:hAnsi="PT Astra Serif"/>
          <w:sz w:val="28"/>
          <w:szCs w:val="28"/>
        </w:rPr>
        <w:t xml:space="preserve"> (с изменениями от 24.06.2021 </w:t>
      </w:r>
      <w:r w:rsidR="00BA256B" w:rsidRPr="0055498C">
        <w:rPr>
          <w:rFonts w:ascii="PT Astra Serif" w:hAnsi="PT Astra Serif"/>
          <w:sz w:val="28"/>
          <w:szCs w:val="28"/>
        </w:rPr>
        <w:t>№</w:t>
      </w:r>
      <w:r w:rsidR="00D242F6" w:rsidRPr="0055498C">
        <w:rPr>
          <w:rFonts w:ascii="PT Astra Serif" w:hAnsi="PT Astra Serif"/>
          <w:sz w:val="28"/>
          <w:szCs w:val="28"/>
        </w:rPr>
        <w:t xml:space="preserve"> </w:t>
      </w:r>
      <w:r w:rsidR="00BA256B" w:rsidRPr="0055498C">
        <w:rPr>
          <w:rFonts w:ascii="PT Astra Serif" w:hAnsi="PT Astra Serif"/>
          <w:sz w:val="28"/>
          <w:szCs w:val="28"/>
        </w:rPr>
        <w:t>1138-п, от 27.10.2021 № 2041-п, от 13.01.2022 № 25-п, от 29.06.2022 № 1415-п, от 24.08.2022 № 1815-п, от 28.09.2022 № 2047-п, от 30.12.2022 № 2771-п, от 17.02.2023 № 208-п, от 11.04.2023 № 470-п, от 06.06.2023 № 749-п</w:t>
      </w:r>
      <w:r w:rsidR="0055498C">
        <w:rPr>
          <w:rFonts w:ascii="PT Astra Serif" w:hAnsi="PT Astra Serif"/>
          <w:sz w:val="28"/>
          <w:szCs w:val="28"/>
        </w:rPr>
        <w:t xml:space="preserve">, от </w:t>
      </w:r>
      <w:r w:rsidR="00BA256B" w:rsidRPr="0055498C">
        <w:rPr>
          <w:rFonts w:ascii="PT Astra Serif" w:hAnsi="PT Astra Serif"/>
          <w:sz w:val="28"/>
          <w:szCs w:val="28"/>
        </w:rPr>
        <w:t>12.10.2023 № 1389-п</w:t>
      </w:r>
      <w:r w:rsidR="004007A5">
        <w:rPr>
          <w:rFonts w:ascii="PT Astra Serif" w:hAnsi="PT Astra Serif"/>
          <w:sz w:val="28"/>
          <w:szCs w:val="28"/>
        </w:rPr>
        <w:t>, от 29.12.2023 № 1919-п</w:t>
      </w:r>
      <w:r w:rsidR="00D07B99">
        <w:rPr>
          <w:rFonts w:ascii="PT Astra Serif" w:hAnsi="PT Astra Serif"/>
          <w:sz w:val="28"/>
          <w:szCs w:val="28"/>
        </w:rPr>
        <w:t>, от 27.06.2024 № 1111-п</w:t>
      </w:r>
      <w:r w:rsidR="00BA256B" w:rsidRPr="0055498C">
        <w:rPr>
          <w:rFonts w:ascii="PT Astra Serif" w:hAnsi="PT Astra Serif"/>
          <w:sz w:val="28"/>
          <w:szCs w:val="28"/>
        </w:rPr>
        <w:t>) следующие изменения:</w:t>
      </w:r>
    </w:p>
    <w:p w14:paraId="36636412" w14:textId="77777777" w:rsidR="001E6F75" w:rsidRDefault="00C941EB" w:rsidP="0055498C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 xml:space="preserve"> </w:t>
      </w:r>
    </w:p>
    <w:p w14:paraId="69C940BB" w14:textId="3F147DAE" w:rsidR="00F57754" w:rsidRDefault="00F57754" w:rsidP="00F57754">
      <w:pPr>
        <w:pStyle w:val="ad"/>
        <w:numPr>
          <w:ilvl w:val="1"/>
          <w:numId w:val="6"/>
        </w:numPr>
        <w:spacing w:after="0" w:line="276" w:lineRule="auto"/>
        <w:ind w:hanging="86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55498C">
        <w:rPr>
          <w:rFonts w:ascii="PT Astra Serif" w:hAnsi="PT Astra Serif"/>
          <w:sz w:val="28"/>
          <w:szCs w:val="28"/>
        </w:rPr>
        <w:t>раздел</w:t>
      </w:r>
      <w:r>
        <w:rPr>
          <w:rFonts w:ascii="PT Astra Serif" w:hAnsi="PT Astra Serif"/>
          <w:sz w:val="28"/>
          <w:szCs w:val="28"/>
        </w:rPr>
        <w:t>е</w:t>
      </w:r>
      <w:r w:rsidRPr="0055498C">
        <w:rPr>
          <w:rFonts w:ascii="PT Astra Serif" w:hAnsi="PT Astra Serif"/>
          <w:sz w:val="28"/>
          <w:szCs w:val="28"/>
        </w:rPr>
        <w:t xml:space="preserve"> II приложени</w:t>
      </w:r>
      <w:r>
        <w:rPr>
          <w:rFonts w:ascii="PT Astra Serif" w:hAnsi="PT Astra Serif"/>
          <w:sz w:val="28"/>
          <w:szCs w:val="28"/>
        </w:rPr>
        <w:t>я</w:t>
      </w:r>
      <w:r w:rsidRPr="0055498C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:</w:t>
      </w:r>
    </w:p>
    <w:p w14:paraId="11F8458C" w14:textId="6D4C784B" w:rsidR="00F57754" w:rsidRDefault="00F57754" w:rsidP="00F57754">
      <w:pPr>
        <w:pStyle w:val="ad"/>
        <w:numPr>
          <w:ilvl w:val="2"/>
          <w:numId w:val="6"/>
        </w:numPr>
        <w:spacing w:after="0" w:line="276" w:lineRule="auto"/>
        <w:ind w:left="1560" w:hanging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2.15 дополнить абзацем следующего содержания:</w:t>
      </w:r>
    </w:p>
    <w:p w14:paraId="78A515BA" w14:textId="34C1FC16" w:rsidR="00F57754" w:rsidRDefault="00F57754" w:rsidP="00F57754">
      <w:pPr>
        <w:pStyle w:val="ad"/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F57754">
        <w:rPr>
          <w:rFonts w:ascii="PT Astra Serif" w:hAnsi="PT Astra Serif"/>
          <w:sz w:val="28"/>
          <w:szCs w:val="28"/>
        </w:rPr>
        <w:t xml:space="preserve">- </w:t>
      </w:r>
      <w:r w:rsidR="002279A5">
        <w:rPr>
          <w:rFonts w:ascii="PT Astra Serif" w:hAnsi="PT Astra Serif"/>
          <w:sz w:val="28"/>
          <w:szCs w:val="28"/>
        </w:rPr>
        <w:t xml:space="preserve">предъявление объемов </w:t>
      </w:r>
      <w:r w:rsidRPr="00F57754">
        <w:rPr>
          <w:rFonts w:ascii="PT Astra Serif" w:hAnsi="PT Astra Serif"/>
          <w:sz w:val="28"/>
          <w:szCs w:val="28"/>
        </w:rPr>
        <w:t>произведенн</w:t>
      </w:r>
      <w:r w:rsidR="002279A5">
        <w:rPr>
          <w:rFonts w:ascii="PT Astra Serif" w:hAnsi="PT Astra Serif"/>
          <w:sz w:val="28"/>
          <w:szCs w:val="28"/>
        </w:rPr>
        <w:t>ой</w:t>
      </w:r>
      <w:r w:rsidRPr="00F57754">
        <w:rPr>
          <w:rFonts w:ascii="PT Astra Serif" w:hAnsi="PT Astra Serif"/>
          <w:sz w:val="28"/>
          <w:szCs w:val="28"/>
        </w:rPr>
        <w:t xml:space="preserve"> продукци</w:t>
      </w:r>
      <w:r w:rsidR="002279A5">
        <w:rPr>
          <w:rFonts w:ascii="PT Astra Serif" w:hAnsi="PT Astra Serif"/>
          <w:sz w:val="28"/>
          <w:szCs w:val="28"/>
        </w:rPr>
        <w:t>и</w:t>
      </w:r>
      <w:r w:rsidRPr="00F57754">
        <w:rPr>
          <w:rFonts w:ascii="PT Astra Serif" w:hAnsi="PT Astra Serif"/>
          <w:sz w:val="28"/>
          <w:szCs w:val="28"/>
        </w:rPr>
        <w:t xml:space="preserve"> растениеводства, не прошедш</w:t>
      </w:r>
      <w:r w:rsidR="002279A5">
        <w:rPr>
          <w:rFonts w:ascii="PT Astra Serif" w:hAnsi="PT Astra Serif"/>
          <w:sz w:val="28"/>
          <w:szCs w:val="28"/>
        </w:rPr>
        <w:t>ей</w:t>
      </w:r>
      <w:r w:rsidRPr="00F57754">
        <w:rPr>
          <w:rFonts w:ascii="PT Astra Serif" w:hAnsi="PT Astra Serif"/>
          <w:sz w:val="28"/>
          <w:szCs w:val="28"/>
        </w:rPr>
        <w:t xml:space="preserve"> сертификацию (декларирование).</w:t>
      </w:r>
      <w:r>
        <w:rPr>
          <w:rFonts w:ascii="PT Astra Serif" w:hAnsi="PT Astra Serif"/>
          <w:sz w:val="28"/>
          <w:szCs w:val="28"/>
        </w:rPr>
        <w:t>».</w:t>
      </w:r>
    </w:p>
    <w:p w14:paraId="1E02D9B6" w14:textId="3DA3B9C6" w:rsidR="00D006AE" w:rsidRDefault="00F57754" w:rsidP="00F57754">
      <w:pPr>
        <w:pStyle w:val="ad"/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1.2.1. </w:t>
      </w:r>
      <w:r w:rsidR="00D006AE">
        <w:rPr>
          <w:rFonts w:ascii="PT Astra Serif" w:hAnsi="PT Astra Serif"/>
          <w:sz w:val="28"/>
          <w:szCs w:val="28"/>
        </w:rPr>
        <w:t>В п</w:t>
      </w:r>
      <w:r w:rsidR="00047A60">
        <w:rPr>
          <w:rFonts w:ascii="PT Astra Serif" w:hAnsi="PT Astra Serif"/>
          <w:sz w:val="28"/>
          <w:szCs w:val="28"/>
        </w:rPr>
        <w:t>ункт</w:t>
      </w:r>
      <w:r w:rsidR="00D006AE">
        <w:rPr>
          <w:rFonts w:ascii="PT Astra Serif" w:hAnsi="PT Astra Serif"/>
          <w:sz w:val="28"/>
          <w:szCs w:val="28"/>
        </w:rPr>
        <w:t>е</w:t>
      </w:r>
      <w:r w:rsidR="00047A60">
        <w:rPr>
          <w:rFonts w:ascii="PT Astra Serif" w:hAnsi="PT Astra Serif"/>
          <w:sz w:val="28"/>
          <w:szCs w:val="28"/>
        </w:rPr>
        <w:t xml:space="preserve"> 2.19</w:t>
      </w:r>
      <w:r w:rsidR="00D006AE">
        <w:rPr>
          <w:rFonts w:ascii="PT Astra Serif" w:hAnsi="PT Astra Serif"/>
          <w:sz w:val="28"/>
          <w:szCs w:val="28"/>
        </w:rPr>
        <w:t>:</w:t>
      </w:r>
    </w:p>
    <w:p w14:paraId="6E66E66B" w14:textId="5F9C49AE" w:rsidR="003767BA" w:rsidRPr="0055498C" w:rsidRDefault="00F57754" w:rsidP="00F57754">
      <w:pPr>
        <w:pStyle w:val="ad"/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1.2.1.1. </w:t>
      </w:r>
      <w:r w:rsidR="00D006AE">
        <w:rPr>
          <w:rFonts w:ascii="PT Astra Serif" w:hAnsi="PT Astra Serif"/>
          <w:sz w:val="28"/>
          <w:szCs w:val="28"/>
        </w:rPr>
        <w:t>Абзацы первый, второй</w:t>
      </w:r>
      <w:r w:rsidR="00047A60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3767BA" w:rsidRPr="0055498C">
        <w:rPr>
          <w:rFonts w:ascii="PT Astra Serif" w:hAnsi="PT Astra Serif"/>
          <w:sz w:val="28"/>
          <w:szCs w:val="28"/>
        </w:rPr>
        <w:t>:</w:t>
      </w:r>
    </w:p>
    <w:p w14:paraId="7CA285C3" w14:textId="77777777" w:rsidR="00047A60" w:rsidRPr="00047A60" w:rsidRDefault="00047A60" w:rsidP="00F57754">
      <w:pPr>
        <w:pStyle w:val="ad"/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«2.19. </w:t>
      </w:r>
      <w:r w:rsidRPr="00047A60">
        <w:rPr>
          <w:rFonts w:ascii="PT Astra Serif" w:hAnsi="PT Astra Serif"/>
          <w:sz w:val="28"/>
          <w:szCs w:val="28"/>
        </w:rPr>
        <w:t>Результатом предоставления субсидии является объем реализованной продукции растениеводства собственного производства по каждому виду продукции (тонн) за отчетный период.</w:t>
      </w:r>
    </w:p>
    <w:p w14:paraId="01F28374" w14:textId="77777777" w:rsidR="00047A60" w:rsidRDefault="00047A60" w:rsidP="00F57754">
      <w:pPr>
        <w:pStyle w:val="ad"/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047A60">
        <w:rPr>
          <w:rFonts w:ascii="PT Astra Serif" w:hAnsi="PT Astra Serif"/>
          <w:sz w:val="28"/>
          <w:szCs w:val="28"/>
        </w:rPr>
        <w:t>Значения результатов предоставления Субсидии, устанавливаются в Соглашении о предоставлении субсидии.</w:t>
      </w:r>
      <w:r w:rsidR="00D006AE">
        <w:rPr>
          <w:rFonts w:ascii="PT Astra Serif" w:hAnsi="PT Astra Serif"/>
          <w:sz w:val="28"/>
          <w:szCs w:val="28"/>
        </w:rPr>
        <w:t>».</w:t>
      </w:r>
    </w:p>
    <w:p w14:paraId="4FA9A51F" w14:textId="6489579E" w:rsidR="00D006AE" w:rsidRPr="00047A60" w:rsidRDefault="00F57754" w:rsidP="00F57754">
      <w:pPr>
        <w:pStyle w:val="ad"/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1.2.1.2</w:t>
      </w:r>
      <w:r w:rsidR="00D006AE">
        <w:rPr>
          <w:rFonts w:ascii="PT Astra Serif" w:hAnsi="PT Astra Serif"/>
          <w:sz w:val="28"/>
          <w:szCs w:val="28"/>
        </w:rPr>
        <w:t>. Абзац третий признать утратившим силу.</w:t>
      </w:r>
    </w:p>
    <w:p w14:paraId="26DED180" w14:textId="581173FB" w:rsidR="00F57754" w:rsidRDefault="003767BA" w:rsidP="00F57754">
      <w:pPr>
        <w:pStyle w:val="ad"/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BF42F9">
        <w:rPr>
          <w:rFonts w:ascii="PT Astra Serif" w:hAnsi="PT Astra Serif"/>
          <w:sz w:val="28"/>
          <w:szCs w:val="28"/>
        </w:rPr>
        <w:t>2</w:t>
      </w:r>
      <w:r w:rsidRPr="0055498C">
        <w:rPr>
          <w:rFonts w:ascii="PT Astra Serif" w:hAnsi="PT Astra Serif"/>
          <w:sz w:val="28"/>
          <w:szCs w:val="28"/>
        </w:rPr>
        <w:t xml:space="preserve">. </w:t>
      </w:r>
      <w:r w:rsidR="00F57754">
        <w:rPr>
          <w:rFonts w:ascii="PT Astra Serif" w:hAnsi="PT Astra Serif"/>
          <w:sz w:val="28"/>
          <w:szCs w:val="28"/>
        </w:rPr>
        <w:t xml:space="preserve">В </w:t>
      </w:r>
      <w:r w:rsidR="00F57754" w:rsidRPr="0055498C">
        <w:rPr>
          <w:rFonts w:ascii="PT Astra Serif" w:hAnsi="PT Astra Serif"/>
          <w:sz w:val="28"/>
          <w:szCs w:val="28"/>
        </w:rPr>
        <w:t>раздел</w:t>
      </w:r>
      <w:r w:rsidR="00F57754">
        <w:rPr>
          <w:rFonts w:ascii="PT Astra Serif" w:hAnsi="PT Astra Serif"/>
          <w:sz w:val="28"/>
          <w:szCs w:val="28"/>
        </w:rPr>
        <w:t>е</w:t>
      </w:r>
      <w:r w:rsidR="00F57754" w:rsidRPr="0055498C">
        <w:rPr>
          <w:rFonts w:ascii="PT Astra Serif" w:hAnsi="PT Astra Serif"/>
          <w:sz w:val="28"/>
          <w:szCs w:val="28"/>
        </w:rPr>
        <w:t xml:space="preserve"> II</w:t>
      </w:r>
      <w:r w:rsidR="00F57754">
        <w:rPr>
          <w:rFonts w:ascii="PT Astra Serif" w:hAnsi="PT Astra Serif"/>
          <w:sz w:val="28"/>
          <w:szCs w:val="28"/>
        </w:rPr>
        <w:t xml:space="preserve"> </w:t>
      </w:r>
      <w:r w:rsidR="00F57754" w:rsidRPr="0055498C">
        <w:rPr>
          <w:rFonts w:ascii="PT Astra Serif" w:hAnsi="PT Astra Serif"/>
          <w:sz w:val="28"/>
          <w:szCs w:val="28"/>
        </w:rPr>
        <w:t>приложени</w:t>
      </w:r>
      <w:r w:rsidR="00F57754">
        <w:rPr>
          <w:rFonts w:ascii="PT Astra Serif" w:hAnsi="PT Astra Serif"/>
          <w:sz w:val="28"/>
          <w:szCs w:val="28"/>
        </w:rPr>
        <w:t>я</w:t>
      </w:r>
      <w:r w:rsidR="00F57754" w:rsidRPr="0055498C">
        <w:rPr>
          <w:rFonts w:ascii="PT Astra Serif" w:hAnsi="PT Astra Serif"/>
          <w:sz w:val="28"/>
          <w:szCs w:val="28"/>
        </w:rPr>
        <w:t xml:space="preserve"> 2</w:t>
      </w:r>
      <w:r w:rsidR="00F57754">
        <w:rPr>
          <w:rFonts w:ascii="PT Astra Serif" w:hAnsi="PT Astra Serif"/>
          <w:sz w:val="28"/>
          <w:szCs w:val="28"/>
        </w:rPr>
        <w:t>:</w:t>
      </w:r>
    </w:p>
    <w:p w14:paraId="31AA4A6D" w14:textId="509FF4BB" w:rsidR="002279A5" w:rsidRDefault="002279A5" w:rsidP="00F57754">
      <w:pPr>
        <w:pStyle w:val="ad"/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 Пункт 2.15 дополнить абзацем следующего содержания:</w:t>
      </w:r>
    </w:p>
    <w:p w14:paraId="5934D9E4" w14:textId="078C40BA" w:rsidR="002279A5" w:rsidRDefault="002279A5" w:rsidP="00F57754">
      <w:pPr>
        <w:pStyle w:val="ad"/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2279A5">
        <w:rPr>
          <w:rFonts w:ascii="PT Astra Serif" w:hAnsi="PT Astra Serif"/>
          <w:sz w:val="28"/>
          <w:szCs w:val="28"/>
        </w:rPr>
        <w:t>- предъявление объемов произведенной продукции животноводства, не прошедш</w:t>
      </w:r>
      <w:r>
        <w:rPr>
          <w:rFonts w:ascii="PT Astra Serif" w:hAnsi="PT Astra Serif"/>
          <w:sz w:val="28"/>
          <w:szCs w:val="28"/>
        </w:rPr>
        <w:t>ей</w:t>
      </w:r>
      <w:r w:rsidRPr="002279A5">
        <w:rPr>
          <w:rFonts w:ascii="PT Astra Serif" w:hAnsi="PT Astra Serif"/>
          <w:sz w:val="28"/>
          <w:szCs w:val="28"/>
        </w:rPr>
        <w:t xml:space="preserve"> сертификацию (декларирование).</w:t>
      </w:r>
      <w:r>
        <w:rPr>
          <w:rFonts w:ascii="PT Astra Serif" w:hAnsi="PT Astra Serif"/>
          <w:sz w:val="28"/>
          <w:szCs w:val="28"/>
        </w:rPr>
        <w:t>».</w:t>
      </w:r>
    </w:p>
    <w:p w14:paraId="3A308802" w14:textId="52F341EC" w:rsidR="003767BA" w:rsidRDefault="00F57754" w:rsidP="00F57754">
      <w:pPr>
        <w:pStyle w:val="ad"/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2279A5">
        <w:rPr>
          <w:rFonts w:ascii="PT Astra Serif" w:hAnsi="PT Astra Serif"/>
          <w:sz w:val="28"/>
          <w:szCs w:val="28"/>
        </w:rPr>
        <w:t>2.</w:t>
      </w:r>
      <w:r w:rsidR="00BF42F9">
        <w:rPr>
          <w:rFonts w:ascii="PT Astra Serif" w:hAnsi="PT Astra Serif"/>
          <w:sz w:val="28"/>
          <w:szCs w:val="28"/>
        </w:rPr>
        <w:t>В пункте 2.19:</w:t>
      </w:r>
    </w:p>
    <w:p w14:paraId="72DE74DD" w14:textId="060985F6" w:rsidR="00E62FA7" w:rsidRDefault="00E62FA7" w:rsidP="00F57754">
      <w:pPr>
        <w:pStyle w:val="ad"/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1.</w:t>
      </w:r>
      <w:r w:rsidR="00BF42F9">
        <w:rPr>
          <w:rFonts w:ascii="PT Astra Serif" w:hAnsi="PT Astra Serif"/>
          <w:sz w:val="28"/>
          <w:szCs w:val="28"/>
        </w:rPr>
        <w:t>2</w:t>
      </w:r>
      <w:r w:rsidRPr="0055498C">
        <w:rPr>
          <w:rFonts w:ascii="PT Astra Serif" w:hAnsi="PT Astra Serif"/>
          <w:sz w:val="28"/>
          <w:szCs w:val="28"/>
        </w:rPr>
        <w:t>.</w:t>
      </w:r>
      <w:r w:rsidR="002279A5">
        <w:rPr>
          <w:rFonts w:ascii="PT Astra Serif" w:hAnsi="PT Astra Serif"/>
          <w:sz w:val="28"/>
          <w:szCs w:val="28"/>
        </w:rPr>
        <w:t>2</w:t>
      </w:r>
      <w:r w:rsidRPr="0055498C">
        <w:rPr>
          <w:rFonts w:ascii="PT Astra Serif" w:hAnsi="PT Astra Serif"/>
          <w:sz w:val="28"/>
          <w:szCs w:val="28"/>
        </w:rPr>
        <w:t>.</w:t>
      </w:r>
      <w:r w:rsidR="002279A5">
        <w:rPr>
          <w:rFonts w:ascii="PT Astra Serif" w:hAnsi="PT Astra Serif"/>
          <w:sz w:val="28"/>
          <w:szCs w:val="28"/>
        </w:rPr>
        <w:t>1.</w:t>
      </w:r>
      <w:r w:rsidRPr="0055498C">
        <w:rPr>
          <w:rFonts w:ascii="PT Astra Serif" w:hAnsi="PT Astra Serif"/>
          <w:sz w:val="28"/>
          <w:szCs w:val="28"/>
        </w:rPr>
        <w:t xml:space="preserve"> </w:t>
      </w:r>
      <w:r w:rsidR="00BF42F9">
        <w:rPr>
          <w:rFonts w:ascii="PT Astra Serif" w:hAnsi="PT Astra Serif"/>
          <w:sz w:val="28"/>
          <w:szCs w:val="28"/>
        </w:rPr>
        <w:t>Абзацы первый, второй изложить в следующей редакции:</w:t>
      </w:r>
    </w:p>
    <w:p w14:paraId="5B362EB4" w14:textId="77777777" w:rsidR="00BF42F9" w:rsidRPr="00BF42F9" w:rsidRDefault="00BF42F9" w:rsidP="002279A5">
      <w:pPr>
        <w:pStyle w:val="ad"/>
        <w:spacing w:after="0"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«2.19. </w:t>
      </w:r>
      <w:r w:rsidRPr="00BF42F9">
        <w:rPr>
          <w:rFonts w:ascii="PT Astra Serif" w:hAnsi="PT Astra Serif"/>
          <w:sz w:val="28"/>
          <w:szCs w:val="28"/>
        </w:rPr>
        <w:t>Значения результатов предоставления Субсидии устанавливаются в Соглашении о предоставлении субсидии.</w:t>
      </w:r>
    </w:p>
    <w:p w14:paraId="48AAA94C" w14:textId="77777777" w:rsidR="00BF42F9" w:rsidRDefault="00BF42F9" w:rsidP="002279A5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F42F9">
        <w:rPr>
          <w:rFonts w:ascii="PT Astra Serif" w:hAnsi="PT Astra Serif"/>
          <w:sz w:val="28"/>
          <w:szCs w:val="28"/>
        </w:rPr>
        <w:t>По направлению деятельности, указанному в подпункте 2.6.1 пункта 2.6 настоящего Порядка результатом предоставления Субсидии является реализация продукции животноводства собственного производства по каждому виду продукции (тонн) за отчетный период</w:t>
      </w:r>
      <w:r>
        <w:rPr>
          <w:rFonts w:ascii="PT Astra Serif" w:hAnsi="PT Astra Serif"/>
          <w:sz w:val="28"/>
          <w:szCs w:val="28"/>
        </w:rPr>
        <w:t>.</w:t>
      </w:r>
    </w:p>
    <w:p w14:paraId="562DB6C1" w14:textId="5F665C5C" w:rsidR="00BF42F9" w:rsidRDefault="00BF42F9" w:rsidP="00BF42F9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1.2.2.</w:t>
      </w:r>
      <w:r w:rsidR="002279A5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Абзацы третий, четвертый признать утратившими силу.</w:t>
      </w:r>
    </w:p>
    <w:p w14:paraId="1510E883" w14:textId="22BE675D" w:rsidR="00002EAA" w:rsidRDefault="00B02D9D" w:rsidP="00BF42F9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F51384">
        <w:rPr>
          <w:rFonts w:ascii="PT Astra Serif" w:hAnsi="PT Astra Serif"/>
          <w:sz w:val="28"/>
          <w:szCs w:val="28"/>
        </w:rPr>
        <w:t xml:space="preserve"> В </w:t>
      </w:r>
      <w:r w:rsidR="00F51384" w:rsidRPr="0055498C">
        <w:rPr>
          <w:rFonts w:ascii="PT Astra Serif" w:hAnsi="PT Astra Serif"/>
          <w:sz w:val="28"/>
          <w:szCs w:val="28"/>
        </w:rPr>
        <w:t>приложени</w:t>
      </w:r>
      <w:r w:rsidR="002279A5">
        <w:rPr>
          <w:rFonts w:ascii="PT Astra Serif" w:hAnsi="PT Astra Serif"/>
          <w:sz w:val="28"/>
          <w:szCs w:val="28"/>
        </w:rPr>
        <w:t>и</w:t>
      </w:r>
      <w:r w:rsidR="00F51384" w:rsidRPr="0055498C">
        <w:rPr>
          <w:rFonts w:ascii="PT Astra Serif" w:hAnsi="PT Astra Serif"/>
          <w:sz w:val="28"/>
          <w:szCs w:val="28"/>
        </w:rPr>
        <w:t xml:space="preserve"> </w:t>
      </w:r>
      <w:r w:rsidR="00F51384">
        <w:rPr>
          <w:rFonts w:ascii="PT Astra Serif" w:hAnsi="PT Astra Serif"/>
          <w:sz w:val="28"/>
          <w:szCs w:val="28"/>
        </w:rPr>
        <w:t>4:</w:t>
      </w:r>
    </w:p>
    <w:p w14:paraId="4A7628DC" w14:textId="77777777" w:rsidR="002279A5" w:rsidRDefault="00F51384" w:rsidP="00BF42F9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</w:t>
      </w:r>
      <w:r w:rsidR="002279A5">
        <w:rPr>
          <w:rFonts w:ascii="PT Astra Serif" w:hAnsi="PT Astra Serif"/>
          <w:sz w:val="28"/>
          <w:szCs w:val="28"/>
        </w:rPr>
        <w:t xml:space="preserve"> В разделе</w:t>
      </w:r>
      <w:r w:rsidR="00BF42F9" w:rsidRPr="0055498C">
        <w:rPr>
          <w:rFonts w:ascii="PT Astra Serif" w:hAnsi="PT Astra Serif"/>
          <w:sz w:val="28"/>
          <w:szCs w:val="28"/>
        </w:rPr>
        <w:t xml:space="preserve"> II</w:t>
      </w:r>
      <w:r w:rsidR="002279A5">
        <w:rPr>
          <w:rFonts w:ascii="PT Astra Serif" w:hAnsi="PT Astra Serif"/>
          <w:sz w:val="28"/>
          <w:szCs w:val="28"/>
        </w:rPr>
        <w:t>:</w:t>
      </w:r>
    </w:p>
    <w:p w14:paraId="0D7B43B4" w14:textId="77777777" w:rsidR="00A76B21" w:rsidRDefault="002279A5" w:rsidP="00BF42F9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1.3.1.1. В пункте 2.15</w:t>
      </w:r>
      <w:r w:rsidR="00A76B21">
        <w:rPr>
          <w:rFonts w:ascii="PT Astra Serif" w:hAnsi="PT Astra Serif"/>
          <w:sz w:val="28"/>
          <w:szCs w:val="28"/>
        </w:rPr>
        <w:t>:</w:t>
      </w:r>
    </w:p>
    <w:p w14:paraId="74DF7745" w14:textId="77777777" w:rsidR="00A76B21" w:rsidRDefault="00A76B21" w:rsidP="00BF42F9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1.3.1.1.1. Абзац десятый изложить в следующей редакции:</w:t>
      </w:r>
    </w:p>
    <w:p w14:paraId="33DD521A" w14:textId="77777777" w:rsidR="00CA6920" w:rsidRDefault="00CA6920" w:rsidP="00BF42F9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«</w:t>
      </w:r>
      <w:r w:rsidR="002279A5">
        <w:rPr>
          <w:rFonts w:ascii="PT Astra Serif" w:hAnsi="PT Astra Serif"/>
          <w:sz w:val="28"/>
          <w:szCs w:val="28"/>
        </w:rPr>
        <w:t xml:space="preserve"> </w:t>
      </w:r>
      <w:r w:rsidRPr="00CA6920">
        <w:rPr>
          <w:rFonts w:ascii="PT Astra Serif" w:hAnsi="PT Astra Serif"/>
          <w:sz w:val="28"/>
          <w:szCs w:val="28"/>
        </w:rPr>
        <w:t>- на рыбопродукцию из следующих видов рыб: осетр сибирский, стерлядь, муксун, сиг (пыжьян), чир (щокур), нельма, форель, семга, лосось, кижуч, нерка, кета, горбуша, треска, сельдь, скумбрия, камбала, минтай, корюшка, ряпушка, за исключением искусственно выращенной</w:t>
      </w:r>
      <w:r>
        <w:rPr>
          <w:rFonts w:ascii="PT Astra Serif" w:hAnsi="PT Astra Serif"/>
          <w:sz w:val="28"/>
          <w:szCs w:val="28"/>
        </w:rPr>
        <w:t>;»</w:t>
      </w:r>
      <w:proofErr w:type="gramEnd"/>
    </w:p>
    <w:p w14:paraId="32C8E467" w14:textId="4B682C72" w:rsidR="00BF42F9" w:rsidRDefault="00CA6920" w:rsidP="00BF42F9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1.3.1.1.2. Д</w:t>
      </w:r>
      <w:r w:rsidR="002279A5">
        <w:rPr>
          <w:rFonts w:ascii="PT Astra Serif" w:hAnsi="PT Astra Serif"/>
          <w:sz w:val="28"/>
          <w:szCs w:val="28"/>
        </w:rPr>
        <w:t xml:space="preserve">ополнить абзацем </w:t>
      </w:r>
      <w:r>
        <w:rPr>
          <w:rFonts w:ascii="PT Astra Serif" w:hAnsi="PT Astra Serif"/>
          <w:sz w:val="28"/>
          <w:szCs w:val="28"/>
        </w:rPr>
        <w:t>следующего содержания:</w:t>
      </w:r>
    </w:p>
    <w:p w14:paraId="5A6E8EFD" w14:textId="5853B2CA" w:rsidR="00CA6920" w:rsidRPr="00B02D9D" w:rsidRDefault="00CA6920" w:rsidP="00BF42F9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A6920">
        <w:rPr>
          <w:rFonts w:ascii="PT Astra Serif" w:hAnsi="PT Astra Serif"/>
          <w:sz w:val="28"/>
          <w:szCs w:val="28"/>
        </w:rPr>
        <w:t>- на произведенную и (или) переработанную  рыбную продукцию, не прошедшую сертификацию (декларирование)</w:t>
      </w:r>
      <w:proofErr w:type="gramStart"/>
      <w:r w:rsidRPr="00CA692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14:paraId="6B95F566" w14:textId="77777777" w:rsidR="00B65993" w:rsidRDefault="00BF42F9" w:rsidP="00BF42F9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</w:t>
      </w:r>
      <w:r w:rsidR="00B65993">
        <w:rPr>
          <w:rFonts w:ascii="PT Astra Serif" w:hAnsi="PT Astra Serif"/>
          <w:sz w:val="28"/>
          <w:szCs w:val="28"/>
        </w:rPr>
        <w:t>2</w:t>
      </w:r>
      <w:r w:rsidR="00F5138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2279A5">
        <w:rPr>
          <w:rFonts w:ascii="PT Astra Serif" w:hAnsi="PT Astra Serif"/>
          <w:sz w:val="28"/>
          <w:szCs w:val="28"/>
        </w:rPr>
        <w:t>В пункте 2.19</w:t>
      </w:r>
      <w:r w:rsidR="00B65993">
        <w:rPr>
          <w:rFonts w:ascii="PT Astra Serif" w:hAnsi="PT Astra Serif"/>
          <w:sz w:val="28"/>
          <w:szCs w:val="28"/>
        </w:rPr>
        <w:t>:</w:t>
      </w:r>
    </w:p>
    <w:p w14:paraId="5FEF1889" w14:textId="179B451E" w:rsidR="00BF42F9" w:rsidRDefault="00B65993" w:rsidP="00BF42F9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1.3.1.2.1.</w:t>
      </w:r>
      <w:r w:rsidR="002279A5">
        <w:rPr>
          <w:rFonts w:ascii="PT Astra Serif" w:hAnsi="PT Astra Serif"/>
          <w:sz w:val="28"/>
          <w:szCs w:val="28"/>
        </w:rPr>
        <w:t xml:space="preserve"> </w:t>
      </w:r>
      <w:r w:rsidR="00BF42F9">
        <w:rPr>
          <w:rFonts w:ascii="PT Astra Serif" w:hAnsi="PT Astra Serif"/>
          <w:sz w:val="28"/>
          <w:szCs w:val="28"/>
        </w:rPr>
        <w:t>Абзацы первый, второй изложить в следующей редакции:</w:t>
      </w:r>
    </w:p>
    <w:p w14:paraId="728D26CB" w14:textId="77777777" w:rsidR="007D7544" w:rsidRPr="007D7544" w:rsidRDefault="00BF42F9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«2.19. </w:t>
      </w:r>
      <w:r w:rsidR="00B02D9D" w:rsidRPr="00B02D9D">
        <w:rPr>
          <w:rFonts w:ascii="PT Astra Serif" w:hAnsi="PT Astra Serif"/>
          <w:sz w:val="28"/>
          <w:szCs w:val="28"/>
        </w:rPr>
        <w:t xml:space="preserve"> </w:t>
      </w:r>
      <w:r w:rsidR="007D7544" w:rsidRPr="007D7544">
        <w:rPr>
          <w:rFonts w:ascii="PT Astra Serif" w:hAnsi="PT Astra Serif"/>
          <w:sz w:val="28"/>
          <w:szCs w:val="28"/>
        </w:rPr>
        <w:t>Результатом предоставления субсидии является объем собственного производства рыбной продукции (тонн) за отчетный период.</w:t>
      </w:r>
    </w:p>
    <w:p w14:paraId="2C163095" w14:textId="77777777" w:rsidR="00B362C1" w:rsidRDefault="007D7544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D7544">
        <w:rPr>
          <w:rFonts w:ascii="PT Astra Serif" w:hAnsi="PT Astra Serif"/>
          <w:sz w:val="28"/>
          <w:szCs w:val="28"/>
        </w:rPr>
        <w:t>Значения результатов предоставления Субсидии, устанавливаются в Соглашении о предоставлении субсидии.</w:t>
      </w:r>
      <w:r>
        <w:rPr>
          <w:rFonts w:ascii="PT Astra Serif" w:hAnsi="PT Astra Serif"/>
          <w:sz w:val="28"/>
          <w:szCs w:val="28"/>
        </w:rPr>
        <w:t>».</w:t>
      </w:r>
    </w:p>
    <w:p w14:paraId="6A52A143" w14:textId="24C89E3A" w:rsidR="007D7544" w:rsidRDefault="007D7544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F5138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2.</w:t>
      </w:r>
      <w:r w:rsidR="00B65993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Абзац третий признать утратившим силу.</w:t>
      </w:r>
    </w:p>
    <w:p w14:paraId="0438D15D" w14:textId="21A61E0D" w:rsidR="00B65993" w:rsidRDefault="007D7544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B65993">
        <w:rPr>
          <w:rFonts w:ascii="PT Astra Serif" w:hAnsi="PT Astra Serif"/>
          <w:sz w:val="28"/>
          <w:szCs w:val="28"/>
        </w:rPr>
        <w:t xml:space="preserve">В </w:t>
      </w:r>
      <w:r w:rsidR="00B65993" w:rsidRPr="0055498C">
        <w:rPr>
          <w:rFonts w:ascii="PT Astra Serif" w:hAnsi="PT Astra Serif"/>
          <w:sz w:val="28"/>
          <w:szCs w:val="28"/>
        </w:rPr>
        <w:t>приложени</w:t>
      </w:r>
      <w:r w:rsidR="00B65993">
        <w:rPr>
          <w:rFonts w:ascii="PT Astra Serif" w:hAnsi="PT Astra Serif"/>
          <w:sz w:val="28"/>
          <w:szCs w:val="28"/>
        </w:rPr>
        <w:t>и</w:t>
      </w:r>
      <w:r w:rsidR="00B65993" w:rsidRPr="0055498C">
        <w:rPr>
          <w:rFonts w:ascii="PT Astra Serif" w:hAnsi="PT Astra Serif"/>
          <w:sz w:val="28"/>
          <w:szCs w:val="28"/>
        </w:rPr>
        <w:t xml:space="preserve"> </w:t>
      </w:r>
      <w:r w:rsidR="00B65993">
        <w:rPr>
          <w:rFonts w:ascii="PT Astra Serif" w:hAnsi="PT Astra Serif"/>
          <w:sz w:val="28"/>
          <w:szCs w:val="28"/>
        </w:rPr>
        <w:t>5:</w:t>
      </w:r>
    </w:p>
    <w:p w14:paraId="117565F9" w14:textId="546C0DC8" w:rsidR="00B65993" w:rsidRDefault="00B65993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1.4.1. В разделе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:</w:t>
      </w:r>
    </w:p>
    <w:p w14:paraId="530DFBCC" w14:textId="1250BD9F" w:rsidR="00B65993" w:rsidRDefault="00B65993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1.4.1.1. В абзаце первом пункта 1.3 слова «</w:t>
      </w:r>
      <w:r w:rsidRPr="00B65993">
        <w:rPr>
          <w:rFonts w:ascii="PT Astra Serif" w:hAnsi="PT Astra Serif"/>
          <w:sz w:val="28"/>
          <w:szCs w:val="28"/>
        </w:rPr>
        <w:t>и приобретение специализированной техники и оборудования для хранения, переработки и транспортировки дикоросов</w:t>
      </w:r>
      <w:r>
        <w:rPr>
          <w:rFonts w:ascii="PT Astra Serif" w:hAnsi="PT Astra Serif"/>
          <w:sz w:val="28"/>
          <w:szCs w:val="28"/>
        </w:rPr>
        <w:t>» исключить.</w:t>
      </w:r>
    </w:p>
    <w:p w14:paraId="72272F7B" w14:textId="2D68D387" w:rsidR="008E2A13" w:rsidRDefault="008E2A13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1.4.1.2. В пункте 1.5:</w:t>
      </w:r>
    </w:p>
    <w:p w14:paraId="5545B589" w14:textId="26C67845" w:rsidR="008E2A13" w:rsidRDefault="008E2A13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1.4.1.2.1. Абзацы четвертый, седьмой, восьмой, одиннадцатый признать утратившими силу. </w:t>
      </w:r>
    </w:p>
    <w:p w14:paraId="5F06990E" w14:textId="43028913" w:rsidR="008E2A13" w:rsidRDefault="008E2A13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1.4.1.2.2. В абзаце девятом слова «1-3» заменить словами «1,3».</w:t>
      </w:r>
    </w:p>
    <w:p w14:paraId="78687A50" w14:textId="17625786" w:rsidR="008E2A13" w:rsidRPr="00B65993" w:rsidRDefault="008E2A13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1.4.1.2.3. В абзаце десятом слова «4-6» заменить словами «4,6».</w:t>
      </w:r>
    </w:p>
    <w:p w14:paraId="7B426F8C" w14:textId="70840EA4" w:rsidR="00B65993" w:rsidRDefault="00B65993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1.4.2. В </w:t>
      </w:r>
      <w:r w:rsidRPr="0055498C">
        <w:rPr>
          <w:rFonts w:ascii="PT Astra Serif" w:hAnsi="PT Astra Serif"/>
          <w:sz w:val="28"/>
          <w:szCs w:val="28"/>
        </w:rPr>
        <w:t>раздел</w:t>
      </w:r>
      <w:r>
        <w:rPr>
          <w:rFonts w:ascii="PT Astra Serif" w:hAnsi="PT Astra Serif"/>
          <w:sz w:val="28"/>
          <w:szCs w:val="28"/>
        </w:rPr>
        <w:t>е</w:t>
      </w:r>
      <w:r w:rsidRPr="0055498C">
        <w:rPr>
          <w:rFonts w:ascii="PT Astra Serif" w:hAnsi="PT Astra Serif"/>
          <w:sz w:val="28"/>
          <w:szCs w:val="28"/>
        </w:rPr>
        <w:t xml:space="preserve"> II</w:t>
      </w:r>
      <w:r>
        <w:rPr>
          <w:rFonts w:ascii="PT Astra Serif" w:hAnsi="PT Astra Serif"/>
          <w:sz w:val="28"/>
          <w:szCs w:val="28"/>
        </w:rPr>
        <w:t>:</w:t>
      </w:r>
    </w:p>
    <w:p w14:paraId="3E06BB22" w14:textId="0153DE0D" w:rsidR="008B4DA6" w:rsidRDefault="008B4DA6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1.4.2.1. В пункте 2.15:</w:t>
      </w:r>
    </w:p>
    <w:p w14:paraId="31998B6C" w14:textId="18991881" w:rsidR="008B4DA6" w:rsidRDefault="008B4DA6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1.4.2.1.1. Абзац одиннадцатый признать утратившим силу.</w:t>
      </w:r>
    </w:p>
    <w:p w14:paraId="79B28EEA" w14:textId="2A2A60E2" w:rsidR="008B4DA6" w:rsidRDefault="008B4DA6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1.4.2.1.2. Дополнить абзацем следующего содержания:</w:t>
      </w:r>
    </w:p>
    <w:p w14:paraId="6D9E540D" w14:textId="52CE41AA" w:rsidR="008B4DA6" w:rsidRDefault="008B4DA6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8B4DA6">
        <w:rPr>
          <w:rFonts w:ascii="PT Astra Serif" w:hAnsi="PT Astra Serif"/>
          <w:sz w:val="28"/>
          <w:szCs w:val="28"/>
        </w:rPr>
        <w:t>- предъявление объемов произведенной и (или) переработанной продукции дикоросов, не прошедшей сертификацию (декларирование).</w:t>
      </w:r>
      <w:r>
        <w:rPr>
          <w:rFonts w:ascii="PT Astra Serif" w:hAnsi="PT Astra Serif"/>
          <w:sz w:val="28"/>
          <w:szCs w:val="28"/>
        </w:rPr>
        <w:t>».</w:t>
      </w:r>
    </w:p>
    <w:p w14:paraId="7F017F12" w14:textId="47C7DA03" w:rsidR="007D7544" w:rsidRDefault="00B65993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1.4.2.</w:t>
      </w:r>
      <w:r w:rsidR="008B4DA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="002E6331">
        <w:rPr>
          <w:rFonts w:ascii="PT Astra Serif" w:hAnsi="PT Astra Serif"/>
          <w:sz w:val="28"/>
          <w:szCs w:val="28"/>
        </w:rPr>
        <w:t>Абзац первый п</w:t>
      </w:r>
      <w:r w:rsidR="007D7544">
        <w:rPr>
          <w:rFonts w:ascii="PT Astra Serif" w:hAnsi="PT Astra Serif"/>
          <w:sz w:val="28"/>
          <w:szCs w:val="28"/>
        </w:rPr>
        <w:t>ункт</w:t>
      </w:r>
      <w:r w:rsidR="002E6331">
        <w:rPr>
          <w:rFonts w:ascii="PT Astra Serif" w:hAnsi="PT Astra Serif"/>
          <w:sz w:val="28"/>
          <w:szCs w:val="28"/>
        </w:rPr>
        <w:t>а</w:t>
      </w:r>
      <w:r w:rsidR="007D7544">
        <w:rPr>
          <w:rFonts w:ascii="PT Astra Serif" w:hAnsi="PT Astra Serif"/>
          <w:sz w:val="28"/>
          <w:szCs w:val="28"/>
        </w:rPr>
        <w:t xml:space="preserve"> 2.19 изложить в следующей редакции:</w:t>
      </w:r>
    </w:p>
    <w:p w14:paraId="7774DFC7" w14:textId="77777777" w:rsidR="007D7544" w:rsidRPr="00B362C1" w:rsidRDefault="007D7544" w:rsidP="007D7544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7D7544">
        <w:rPr>
          <w:rFonts w:ascii="PT Astra Serif" w:hAnsi="PT Astra Serif"/>
          <w:sz w:val="28"/>
          <w:szCs w:val="28"/>
        </w:rPr>
        <w:t>2.19. Результатом предоставления субсидии является объем собственного производства реализации продукции дикоросов и продукции глубокой переработки дикоросов собственного производства (тонн) за отчетный период. Значения результатов предоставления Субсидии, устанавливаются в Соглашении о предоставлении субсидии. Планы производственной деятельности на текущий финансовый год предоставляются Получателями субсидии в Уполномоченный орган в срок до 15 января текущего финансового года.</w:t>
      </w:r>
      <w:r>
        <w:rPr>
          <w:rFonts w:ascii="PT Astra Serif" w:hAnsi="PT Astra Serif"/>
          <w:sz w:val="28"/>
          <w:szCs w:val="28"/>
        </w:rPr>
        <w:t>».</w:t>
      </w:r>
    </w:p>
    <w:p w14:paraId="59B9DA70" w14:textId="77777777" w:rsidR="00E2604E" w:rsidRPr="0055498C" w:rsidRDefault="00E2604E" w:rsidP="0055498C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5498C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2. Опубликовать </w:t>
      </w:r>
      <w:r w:rsidR="00BB5FE8">
        <w:rPr>
          <w:rFonts w:ascii="PT Astra Serif" w:eastAsia="Calibri" w:hAnsi="PT Astra Serif"/>
          <w:sz w:val="28"/>
          <w:szCs w:val="28"/>
          <w:lang w:eastAsia="en-US"/>
        </w:rPr>
        <w:t xml:space="preserve">настоящее </w:t>
      </w:r>
      <w:r w:rsidRPr="0055498C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постановление в официальном </w:t>
      </w:r>
      <w:r w:rsidR="00BB5FE8">
        <w:rPr>
          <w:rFonts w:ascii="PT Astra Serif" w:eastAsia="Calibri" w:hAnsi="PT Astra Serif"/>
          <w:sz w:val="28"/>
          <w:szCs w:val="28"/>
          <w:lang w:eastAsia="en-US"/>
        </w:rPr>
        <w:t>сетевом</w:t>
      </w:r>
      <w:r w:rsidRPr="0055498C">
        <w:rPr>
          <w:rFonts w:ascii="PT Astra Serif" w:eastAsia="Calibri" w:hAnsi="PT Astra Serif"/>
          <w:sz w:val="28"/>
          <w:szCs w:val="28"/>
          <w:lang w:eastAsia="en-US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14:paraId="49FDF259" w14:textId="77777777" w:rsidR="00E2604E" w:rsidRPr="0055498C" w:rsidRDefault="00E2604E" w:rsidP="0055498C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498C">
        <w:rPr>
          <w:rFonts w:ascii="PT Astra Serif" w:hAnsi="PT Astra Serif"/>
          <w:sz w:val="28"/>
          <w:szCs w:val="28"/>
        </w:rPr>
        <w:t>3</w:t>
      </w:r>
      <w:r w:rsidRPr="0055498C">
        <w:rPr>
          <w:rFonts w:ascii="PT Astra Serif" w:hAnsi="PT Astra Serif"/>
          <w:sz w:val="28"/>
          <w:szCs w:val="28"/>
          <w:lang w:val="x-none"/>
        </w:rPr>
        <w:t xml:space="preserve">. Настоящее постановление вступает в силу </w:t>
      </w:r>
      <w:r w:rsidR="004E18EB" w:rsidRPr="0055498C">
        <w:rPr>
          <w:rFonts w:ascii="PT Astra Serif" w:hAnsi="PT Astra Serif"/>
          <w:sz w:val="28"/>
          <w:szCs w:val="28"/>
        </w:rPr>
        <w:t>после его официаль</w:t>
      </w:r>
      <w:r w:rsidR="0055498C">
        <w:rPr>
          <w:rFonts w:ascii="PT Astra Serif" w:hAnsi="PT Astra Serif"/>
          <w:sz w:val="28"/>
          <w:szCs w:val="28"/>
        </w:rPr>
        <w:t>ного опубликования</w:t>
      </w:r>
      <w:r w:rsidR="00BB5FE8">
        <w:rPr>
          <w:rFonts w:ascii="PT Astra Serif" w:hAnsi="PT Astra Serif"/>
          <w:sz w:val="28"/>
          <w:szCs w:val="28"/>
        </w:rPr>
        <w:t>.</w:t>
      </w:r>
    </w:p>
    <w:p w14:paraId="2E471D3F" w14:textId="77777777" w:rsidR="00A44F85" w:rsidRPr="0055498C" w:rsidRDefault="00A44F85" w:rsidP="0055498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14:paraId="7939B65A" w14:textId="77777777" w:rsidR="0055498C" w:rsidRPr="0009386F" w:rsidRDefault="0055498C" w:rsidP="0055498C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14:paraId="36158AF0" w14:textId="77777777" w:rsidR="00A21566" w:rsidRPr="00A21566" w:rsidRDefault="00A21566" w:rsidP="00A21566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21566" w:rsidRPr="00B36297" w14:paraId="41E9EBDF" w14:textId="77777777" w:rsidTr="00BC7F0E">
        <w:trPr>
          <w:trHeight w:val="1610"/>
        </w:trPr>
        <w:tc>
          <w:tcPr>
            <w:tcW w:w="3176" w:type="dxa"/>
          </w:tcPr>
          <w:p w14:paraId="737FF6EC" w14:textId="77777777" w:rsidR="00A21566" w:rsidRPr="00BB578A" w:rsidRDefault="00E03988" w:rsidP="00BC7F0E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D7B5BE" wp14:editId="356442B2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-83185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oundrect w14:anchorId="5FFED311" id="Скругленный прямоугольник 4" o:spid="_x0000_s1026" style="position:absolute;margin-left:149.7pt;margin-top:-6.55pt;width:228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A21566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14:paraId="0F309E7E" w14:textId="77777777" w:rsidR="00A21566" w:rsidRPr="00B36297" w:rsidRDefault="00A21566" w:rsidP="00BC7F0E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625F6620" wp14:editId="00DDD41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573D0AD5" w14:textId="77777777" w:rsidR="00A21566" w:rsidRPr="00B36297" w:rsidRDefault="00A21566" w:rsidP="00BC7F0E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5BD57D05" w14:textId="77777777" w:rsidR="00A21566" w:rsidRPr="00B36297" w:rsidRDefault="00A21566" w:rsidP="00BC7F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282A1B62" w14:textId="77777777" w:rsidR="00A21566" w:rsidRPr="00B36297" w:rsidRDefault="00A21566" w:rsidP="00BC7F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72694E06" w14:textId="77777777" w:rsidR="00A21566" w:rsidRPr="00B36297" w:rsidRDefault="00A21566" w:rsidP="00BC7F0E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14:paraId="4CE32AB3" w14:textId="77777777" w:rsidR="00A21566" w:rsidRPr="00BB578A" w:rsidRDefault="00A21566" w:rsidP="00BC7F0E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460A917E" w14:textId="77777777" w:rsidR="00DD19FD" w:rsidRPr="0055498C" w:rsidRDefault="00DD19FD" w:rsidP="00A21566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sectPr w:rsidR="00DD19FD" w:rsidRPr="0055498C" w:rsidSect="0055498C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2D541" w14:textId="77777777" w:rsidR="00E46DE6" w:rsidRDefault="00E46DE6" w:rsidP="003C5141">
      <w:r>
        <w:separator/>
      </w:r>
    </w:p>
  </w:endnote>
  <w:endnote w:type="continuationSeparator" w:id="0">
    <w:p w14:paraId="448FAF5C" w14:textId="77777777" w:rsidR="00E46DE6" w:rsidRDefault="00E46DE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1CEE7" w14:textId="77777777" w:rsidR="00E46DE6" w:rsidRDefault="00E46DE6" w:rsidP="003C5141">
      <w:r>
        <w:separator/>
      </w:r>
    </w:p>
  </w:footnote>
  <w:footnote w:type="continuationSeparator" w:id="0">
    <w:p w14:paraId="1027DA0C" w14:textId="77777777" w:rsidR="00E46DE6" w:rsidRDefault="00E46DE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75103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14:paraId="4132728E" w14:textId="77777777" w:rsidR="00820810" w:rsidRPr="0055498C" w:rsidRDefault="0055498C" w:rsidP="0055498C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55498C">
          <w:rPr>
            <w:rFonts w:ascii="PT Astra Serif" w:hAnsi="PT Astra Serif"/>
            <w:sz w:val="22"/>
            <w:szCs w:val="22"/>
          </w:rPr>
          <w:fldChar w:fldCharType="begin"/>
        </w:r>
        <w:r w:rsidRPr="0055498C">
          <w:rPr>
            <w:rFonts w:ascii="PT Astra Serif" w:hAnsi="PT Astra Serif"/>
            <w:sz w:val="22"/>
            <w:szCs w:val="22"/>
          </w:rPr>
          <w:instrText>PAGE   \* MERGEFORMAT</w:instrText>
        </w:r>
        <w:r w:rsidRPr="0055498C">
          <w:rPr>
            <w:rFonts w:ascii="PT Astra Serif" w:hAnsi="PT Astra Serif"/>
            <w:sz w:val="22"/>
            <w:szCs w:val="22"/>
          </w:rPr>
          <w:fldChar w:fldCharType="separate"/>
        </w:r>
        <w:r w:rsidR="000C26F5">
          <w:rPr>
            <w:rFonts w:ascii="PT Astra Serif" w:hAnsi="PT Astra Serif"/>
            <w:noProof/>
            <w:sz w:val="22"/>
            <w:szCs w:val="22"/>
          </w:rPr>
          <w:t>4</w:t>
        </w:r>
        <w:r w:rsidRPr="0055498C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1C2417"/>
    <w:multiLevelType w:val="multilevel"/>
    <w:tmpl w:val="90FA42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06C2723"/>
    <w:multiLevelType w:val="hybridMultilevel"/>
    <w:tmpl w:val="F6C0EC20"/>
    <w:lvl w:ilvl="0" w:tplc="6A0E1C5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6E3FBD"/>
    <w:multiLevelType w:val="multilevel"/>
    <w:tmpl w:val="127ED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6F1B1CE3"/>
    <w:multiLevelType w:val="multilevel"/>
    <w:tmpl w:val="AAF2BB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7EB53667"/>
    <w:multiLevelType w:val="multilevel"/>
    <w:tmpl w:val="127ED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EAA"/>
    <w:rsid w:val="00037B37"/>
    <w:rsid w:val="000442D4"/>
    <w:rsid w:val="00047A60"/>
    <w:rsid w:val="00053F72"/>
    <w:rsid w:val="000713DF"/>
    <w:rsid w:val="000769CB"/>
    <w:rsid w:val="0009386F"/>
    <w:rsid w:val="000A0E8D"/>
    <w:rsid w:val="000A2784"/>
    <w:rsid w:val="000A46B1"/>
    <w:rsid w:val="000B5AD9"/>
    <w:rsid w:val="000C26F5"/>
    <w:rsid w:val="000C2EA5"/>
    <w:rsid w:val="0010401B"/>
    <w:rsid w:val="001257C7"/>
    <w:rsid w:val="001347D7"/>
    <w:rsid w:val="001356EA"/>
    <w:rsid w:val="00140D6B"/>
    <w:rsid w:val="0017288E"/>
    <w:rsid w:val="0018017D"/>
    <w:rsid w:val="00184ECA"/>
    <w:rsid w:val="001A10CF"/>
    <w:rsid w:val="001A4585"/>
    <w:rsid w:val="001C1C34"/>
    <w:rsid w:val="001D4204"/>
    <w:rsid w:val="001E1519"/>
    <w:rsid w:val="001E6F75"/>
    <w:rsid w:val="001E71AE"/>
    <w:rsid w:val="001F510B"/>
    <w:rsid w:val="0021641A"/>
    <w:rsid w:val="00220C6F"/>
    <w:rsid w:val="00222AEC"/>
    <w:rsid w:val="00224E69"/>
    <w:rsid w:val="002279A5"/>
    <w:rsid w:val="002334EE"/>
    <w:rsid w:val="0023392D"/>
    <w:rsid w:val="00255574"/>
    <w:rsid w:val="00255FF6"/>
    <w:rsid w:val="00256A87"/>
    <w:rsid w:val="00271EA8"/>
    <w:rsid w:val="0028287C"/>
    <w:rsid w:val="00285C61"/>
    <w:rsid w:val="00296E8C"/>
    <w:rsid w:val="002B44C9"/>
    <w:rsid w:val="002B78CC"/>
    <w:rsid w:val="002C2B19"/>
    <w:rsid w:val="002C2EEA"/>
    <w:rsid w:val="002D4144"/>
    <w:rsid w:val="002E6331"/>
    <w:rsid w:val="002F4CE9"/>
    <w:rsid w:val="002F5129"/>
    <w:rsid w:val="0031354B"/>
    <w:rsid w:val="003369E2"/>
    <w:rsid w:val="003642AD"/>
    <w:rsid w:val="00367593"/>
    <w:rsid w:val="0037056B"/>
    <w:rsid w:val="003767BA"/>
    <w:rsid w:val="0038479F"/>
    <w:rsid w:val="003902A5"/>
    <w:rsid w:val="003C5141"/>
    <w:rsid w:val="003D6301"/>
    <w:rsid w:val="003D688F"/>
    <w:rsid w:val="003E6F4A"/>
    <w:rsid w:val="004007A5"/>
    <w:rsid w:val="00423003"/>
    <w:rsid w:val="0044472F"/>
    <w:rsid w:val="00454FF6"/>
    <w:rsid w:val="00462C35"/>
    <w:rsid w:val="00480C36"/>
    <w:rsid w:val="00485392"/>
    <w:rsid w:val="00496840"/>
    <w:rsid w:val="004B0DBB"/>
    <w:rsid w:val="004C6A75"/>
    <w:rsid w:val="004E18EB"/>
    <w:rsid w:val="00510950"/>
    <w:rsid w:val="00521A93"/>
    <w:rsid w:val="0053339B"/>
    <w:rsid w:val="005371D9"/>
    <w:rsid w:val="0055498C"/>
    <w:rsid w:val="00560EF4"/>
    <w:rsid w:val="00576EF8"/>
    <w:rsid w:val="005C08D6"/>
    <w:rsid w:val="005C47F0"/>
    <w:rsid w:val="005F550C"/>
    <w:rsid w:val="00615CE0"/>
    <w:rsid w:val="00624190"/>
    <w:rsid w:val="00647165"/>
    <w:rsid w:val="00647CBE"/>
    <w:rsid w:val="0065328E"/>
    <w:rsid w:val="00662F92"/>
    <w:rsid w:val="00672B6B"/>
    <w:rsid w:val="00676669"/>
    <w:rsid w:val="00683E8F"/>
    <w:rsid w:val="00690E76"/>
    <w:rsid w:val="006A1610"/>
    <w:rsid w:val="006B3FA0"/>
    <w:rsid w:val="006D529A"/>
    <w:rsid w:val="006D6504"/>
    <w:rsid w:val="006F6444"/>
    <w:rsid w:val="007024E8"/>
    <w:rsid w:val="00713C1C"/>
    <w:rsid w:val="007268A4"/>
    <w:rsid w:val="00750AD5"/>
    <w:rsid w:val="00751290"/>
    <w:rsid w:val="00761C67"/>
    <w:rsid w:val="00765FBA"/>
    <w:rsid w:val="00782581"/>
    <w:rsid w:val="007D4F71"/>
    <w:rsid w:val="007D5A8E"/>
    <w:rsid w:val="007D7544"/>
    <w:rsid w:val="007E29A5"/>
    <w:rsid w:val="007F2D92"/>
    <w:rsid w:val="007F4A15"/>
    <w:rsid w:val="007F525B"/>
    <w:rsid w:val="00820810"/>
    <w:rsid w:val="00822A5A"/>
    <w:rsid w:val="008267F4"/>
    <w:rsid w:val="008478F4"/>
    <w:rsid w:val="0085320B"/>
    <w:rsid w:val="00865C55"/>
    <w:rsid w:val="00866A8D"/>
    <w:rsid w:val="00886003"/>
    <w:rsid w:val="008B4DA6"/>
    <w:rsid w:val="008C407D"/>
    <w:rsid w:val="008E2A13"/>
    <w:rsid w:val="008F0C2C"/>
    <w:rsid w:val="00904DEF"/>
    <w:rsid w:val="00906884"/>
    <w:rsid w:val="00914417"/>
    <w:rsid w:val="0092685C"/>
    <w:rsid w:val="00953E9C"/>
    <w:rsid w:val="0097026B"/>
    <w:rsid w:val="00980B76"/>
    <w:rsid w:val="009B0EE6"/>
    <w:rsid w:val="009C276F"/>
    <w:rsid w:val="009C4E86"/>
    <w:rsid w:val="009C734B"/>
    <w:rsid w:val="009D583A"/>
    <w:rsid w:val="009F7184"/>
    <w:rsid w:val="00A107C8"/>
    <w:rsid w:val="00A17094"/>
    <w:rsid w:val="00A21566"/>
    <w:rsid w:val="00A33E61"/>
    <w:rsid w:val="00A44F85"/>
    <w:rsid w:val="00A46BB0"/>
    <w:rsid w:val="00A46FA3"/>
    <w:rsid w:val="00A471A4"/>
    <w:rsid w:val="00A51595"/>
    <w:rsid w:val="00A76B21"/>
    <w:rsid w:val="00A807EC"/>
    <w:rsid w:val="00A80D6A"/>
    <w:rsid w:val="00A852F5"/>
    <w:rsid w:val="00AB09E1"/>
    <w:rsid w:val="00AD29B5"/>
    <w:rsid w:val="00AD77E7"/>
    <w:rsid w:val="00AF3AEB"/>
    <w:rsid w:val="00AF75FC"/>
    <w:rsid w:val="00B02D9D"/>
    <w:rsid w:val="00B14AF7"/>
    <w:rsid w:val="00B36297"/>
    <w:rsid w:val="00B362C1"/>
    <w:rsid w:val="00B36B2A"/>
    <w:rsid w:val="00B65993"/>
    <w:rsid w:val="00B753EC"/>
    <w:rsid w:val="00B7621A"/>
    <w:rsid w:val="00B91EF8"/>
    <w:rsid w:val="00BA256B"/>
    <w:rsid w:val="00BB4925"/>
    <w:rsid w:val="00BB578A"/>
    <w:rsid w:val="00BB5FE8"/>
    <w:rsid w:val="00BB6502"/>
    <w:rsid w:val="00BD7EE5"/>
    <w:rsid w:val="00BE1CAB"/>
    <w:rsid w:val="00BF42F9"/>
    <w:rsid w:val="00BF64AA"/>
    <w:rsid w:val="00C13ED1"/>
    <w:rsid w:val="00C14854"/>
    <w:rsid w:val="00C26832"/>
    <w:rsid w:val="00C42A56"/>
    <w:rsid w:val="00C5306C"/>
    <w:rsid w:val="00C67AFA"/>
    <w:rsid w:val="00C74365"/>
    <w:rsid w:val="00C941EB"/>
    <w:rsid w:val="00CA6920"/>
    <w:rsid w:val="00CB5594"/>
    <w:rsid w:val="00CE19C6"/>
    <w:rsid w:val="00CE2A5A"/>
    <w:rsid w:val="00D006AE"/>
    <w:rsid w:val="00D01A38"/>
    <w:rsid w:val="00D07133"/>
    <w:rsid w:val="00D07B99"/>
    <w:rsid w:val="00D1203B"/>
    <w:rsid w:val="00D242F6"/>
    <w:rsid w:val="00D27E0C"/>
    <w:rsid w:val="00D3103C"/>
    <w:rsid w:val="00D515A3"/>
    <w:rsid w:val="00D6114D"/>
    <w:rsid w:val="00D6571C"/>
    <w:rsid w:val="00D97ACC"/>
    <w:rsid w:val="00DC02B0"/>
    <w:rsid w:val="00DC1C97"/>
    <w:rsid w:val="00DC5A54"/>
    <w:rsid w:val="00DD19FD"/>
    <w:rsid w:val="00DD3187"/>
    <w:rsid w:val="00DE5284"/>
    <w:rsid w:val="00DE6992"/>
    <w:rsid w:val="00DF477B"/>
    <w:rsid w:val="00E03988"/>
    <w:rsid w:val="00E22FB6"/>
    <w:rsid w:val="00E2604E"/>
    <w:rsid w:val="00E36C81"/>
    <w:rsid w:val="00E46DE6"/>
    <w:rsid w:val="00E6229F"/>
    <w:rsid w:val="00E62FA7"/>
    <w:rsid w:val="00E864FB"/>
    <w:rsid w:val="00E91200"/>
    <w:rsid w:val="00E941A7"/>
    <w:rsid w:val="00E963A8"/>
    <w:rsid w:val="00E96878"/>
    <w:rsid w:val="00EB09F0"/>
    <w:rsid w:val="00EB7251"/>
    <w:rsid w:val="00EC794D"/>
    <w:rsid w:val="00ED117A"/>
    <w:rsid w:val="00ED67FD"/>
    <w:rsid w:val="00EE4BAA"/>
    <w:rsid w:val="00EF19B1"/>
    <w:rsid w:val="00EF3915"/>
    <w:rsid w:val="00F01878"/>
    <w:rsid w:val="00F12723"/>
    <w:rsid w:val="00F13662"/>
    <w:rsid w:val="00F211A8"/>
    <w:rsid w:val="00F33869"/>
    <w:rsid w:val="00F42712"/>
    <w:rsid w:val="00F51384"/>
    <w:rsid w:val="00F52A75"/>
    <w:rsid w:val="00F552DF"/>
    <w:rsid w:val="00F56A6F"/>
    <w:rsid w:val="00F57754"/>
    <w:rsid w:val="00F61B20"/>
    <w:rsid w:val="00F639D4"/>
    <w:rsid w:val="00F6410F"/>
    <w:rsid w:val="00F67E37"/>
    <w:rsid w:val="00F930E6"/>
    <w:rsid w:val="00FA2C75"/>
    <w:rsid w:val="00FA4951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94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8208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20810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5C47F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C47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8208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20810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5C47F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C47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E407-2FDA-49AD-A472-AA770A27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5263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Грудцына Ирина Викторовна</cp:lastModifiedBy>
  <cp:revision>3</cp:revision>
  <cp:lastPrinted>2024-08-29T11:22:00Z</cp:lastPrinted>
  <dcterms:created xsi:type="dcterms:W3CDTF">2024-10-04T12:43:00Z</dcterms:created>
  <dcterms:modified xsi:type="dcterms:W3CDTF">2024-10-04T12:47:00Z</dcterms:modified>
</cp:coreProperties>
</file>